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8066"/>
        <w:gridCol w:w="120"/>
      </w:tblGrid>
      <w:tr w:rsidR="00184363" w:rsidRPr="00184363" w:rsidTr="0018436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4363" w:rsidRPr="00184363" w:rsidTr="00184363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4363" w:rsidRPr="00184363" w:rsidTr="0018436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84363" w:rsidRPr="00184363" w:rsidRDefault="00184363" w:rsidP="001843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4363" w:rsidRPr="00184363" w:rsidTr="0018436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4363" w:rsidRPr="00184363" w:rsidTr="00184363">
        <w:trPr>
          <w:trHeight w:val="2115"/>
          <w:tblCellSpacing w:w="0" w:type="dxa"/>
        </w:trPr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</w:p>
          <w:p w:rsid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养老护理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员国家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职业标准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 职业概况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1.1 职业名称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养老护理员。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1.2 职业定义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对老年人生活进行照料、护理的服务人员。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left="115" w:firstLine="3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1.3 职业等级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本职业共设四个等级，分别为：初级（国家职业资格五级）、中级（国家职业资格四级）、高级（国家职业资格三级）、技师（国家职业资格二级）。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1.4 职业环境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室内，常温。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1.5 职业能力特征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left="115" w:firstLine="3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手指、手臂灵活，动作协调；表达能力与形体知觉较强；有空间感与色觉能力；有一定的学习能力。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1.6 基本文化程度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初中毕业。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left="1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1.7 培训要求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left="1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1.7.1培训期限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全日制职业学校教育，根据其培养目标和教学计划确定。晋级培训期限：</w:t>
            </w:r>
            <w:proofErr w:type="gramStart"/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初级不</w:t>
            </w:r>
            <w:proofErr w:type="gramEnd"/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少于180标准学时；</w:t>
            </w:r>
            <w:proofErr w:type="gramStart"/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中级不</w:t>
            </w:r>
            <w:proofErr w:type="gramEnd"/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少于150标准学时；高级不少于120标准学时；技师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不少于90标准学时。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1.7.2 培训教师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应 具有本职业或相关专业较丰富的知识、实际操作经验和教学经验。培训初级养老护理员的教师应具有本职业高级职业资格证书；培训中级养老护理员的教师应具有本 职业技师职业资格证书或相关专业中级以上专业技术职务任职资格；培训高级养老护理员和技师的教师应具有本职业技师职业资格证书3年以上或相关专业高级专业技术职务任职资格。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left="1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1.7.3培训场地设备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培训机构应具备标准教室及有必要的教学教具设备的实习场所。培训场地卫生、光线和通风条件符合国家有关规定。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 鉴定要求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1.8.1 适用对象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从事或准备从事本职业的人员。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1.8.2 申报条件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——初级（具备以下条件之一者）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（1）经本职业初级正规培训达规定标准学时数，并取得毕（结）业证书。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（2）在本职业连续见习工作2年以上。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——中级（具备以下条件之一者）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（1）取得本职业初级职业资格证书后，连续从事本职业工作3年以上，经本职业中级正规培训达规定标准学时数，并取得毕（结）业证书。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（2）取得本职业初级职业资格证书后，连续从事本职业工作5年以上。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（3）取得经劳动保障行政部门审核认定的、以中级技能为培养目标的中等以上职业学校本职业（专业）毕业证书。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——高级（具备以下条件之一者）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（1）取得本职业中级职业资格证书后，连续从事本职业工作4年以上，经本职业高级正规培训达规定标准学时数，并取得毕（结）业证书。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（2）取得本职业中级职业资格证书后，连续从事本职业工作6年以上。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（3）取得高级技工学校或经劳动保障行政部门审核认定的、以高级技能为培养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目标的高等职业学校本职业(专业)毕业证书。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——技师（具备以下条件之一者）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（1）取得本职业高级职业资格证书后，连续从事本职业工作5年以上，经本职业技师正规培训达规定标准学时数，并取得毕（结）业证书。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（2）取得本职业高级职业资格证书后，连续从事本职业工作8年以上。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（3）取得本职业高级职业资格证书的高级技工学校本职业(专业)毕业生，连续从事本职业工作2年以上。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1.8.3 鉴定方式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分为理论知识考试和技能操作考核。理论知识考试采用闭卷笔试方式，技能操作考核采用现场实际操作方式。理论知识考试和技能操作考核均实行百分制，成绩皆达60分以上者为合格。技师还须进行综合评审。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1.8.4 考评人员与考生配比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理论知识考试考评人员与考生配比为1：20，每个标准教室不少于2名考评人员；技能操作考核考评员与考生配比为1：10，且不少于3名考评员。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1.8.5 鉴定时间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理论知识考试时间为90 min；技能操作考核时间为90～120 min。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1.8.6 鉴定场所设备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理论知识考试在标准教室进行，技能操作考核在有教学教具设备的实习场所进行。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2. 基本要求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2.1 职业道德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2.1.1 职业道德基本知识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2.1.2 职业守则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（1）尊老敬老，以人为本。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（2）服务第一，爱岗敬业。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（3）遵章守法，自律奉献。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2.2 基础知识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2.2.1 老年护理基础知识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（1）老年人生理、心理特点。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（2）老年人的护理特点。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（3）老年人的常见疾病。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（4）老年人的营养需求。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（5）养老护理员职业工作须知。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2.2.2 相关法律、法规知识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（1）老年人权益保障法的相关知识。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（2）劳动法的相关知识。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（3）其他相关法律、法规。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t>3. 工作要求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本标准对初级、中级、高级和技师的技能要求依次递进，高级别包括低级别的要求。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3.1 初级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4981" w:type="pct"/>
              <w:jc w:val="center"/>
              <w:tblCellSpacing w:w="0" w:type="dxa"/>
              <w:tblBorders>
                <w:top w:val="outset" w:sz="8" w:space="0" w:color="666666"/>
                <w:left w:val="outset" w:sz="8" w:space="0" w:color="666666"/>
                <w:bottom w:val="outset" w:sz="8" w:space="0" w:color="666666"/>
                <w:right w:val="outset" w:sz="8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  <w:gridCol w:w="1212"/>
              <w:gridCol w:w="2437"/>
              <w:gridCol w:w="3371"/>
            </w:tblGrid>
            <w:tr w:rsidR="00184363" w:rsidRPr="00184363">
              <w:trPr>
                <w:tblCellSpacing w:w="0" w:type="dxa"/>
                <w:jc w:val="center"/>
              </w:trPr>
              <w:tc>
                <w:tcPr>
                  <w:tcW w:w="621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职业功能</w:t>
                  </w:r>
                </w:p>
              </w:tc>
              <w:tc>
                <w:tcPr>
                  <w:tcW w:w="756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工作内容</w:t>
                  </w:r>
                </w:p>
              </w:tc>
              <w:tc>
                <w:tcPr>
                  <w:tcW w:w="1520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技能要求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一、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生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活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照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（一）清洁</w:t>
                  </w:r>
                </w:p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卫生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1.能完成老人的晨、晚间照料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2.能帮助老人清洁口腔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3.能帮助老人修剪指（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趾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）甲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4.能为老人洗头、洗澡，以及进行床上浴和整理仪表仪容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5.能为老人更衣，更换床单，清洁轮椅，以及整理老人衣物、被服和鞋等个人物品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6.能预防褥疮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1.更换卧床老人床单的方法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2.口腔卫生及假牙的一般养护方法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3.洗头方法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4.床上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浴方法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5.女性老人会阴部位的清洗方法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6.褥疮预防方法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（二）睡眠</w:t>
                  </w:r>
                </w:p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照料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1.能帮助老人正常睡眠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2.能分析造成非正常睡眠的一般原因并予以解决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1.老年人生理节奏的相关知识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2.更换卧位的方法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（三）饮食</w:t>
                  </w:r>
                </w:p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照料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1.能协助老人完成正常进膳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2.能协助老人完成正常饮水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3.能为吞咽困难的老人进食、给水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1.饮食种类的相关知识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2.喂食方法</w:t>
                  </w:r>
                </w:p>
              </w:tc>
            </w:tr>
            <w:tr w:rsidR="00184363" w:rsidRPr="00184363">
              <w:trPr>
                <w:cantSplit/>
                <w:trHeight w:val="8668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（四）排泄</w:t>
                  </w:r>
                </w:p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照料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1.能协助老人正常如厕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2.能采集老人的二便常规标本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3.能对呕吐老人进行护理照料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4.能配合护士照料二便异常的老人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1.胃肠及排尿活动的相关知识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2.二便标本采集方法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3.留置导尿集尿袋和肠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瘘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粪袋的更换方法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4.便器与纸尿裤使用的相关知识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5.缓泻剂的使用及灌肠方法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（五）安全保护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1.能协助老人正确使用轮椅、拐杖等助行器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2.能对老人进行扶抱搬移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3.能正确使用老人其他保护器具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4.能预防老人走失、摔伤、烫伤、互伤、噎食、触电及火灾等意外事故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1.轮椅、拐杖等助行器使用操作知识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2.扶抱搬移方法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3.相关保护器具应用操作知识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4.预防意外事故的相关知识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二、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技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术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（一）给药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1.能配合医护人员协助完成老人的口服给药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2.能配合医护人员协助保管老人的口服药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1.药物疗法的相关知识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2.口服给药方法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（二）观察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1.能测量老人的液体出入量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2.能观察老人的皮肤、头发和指（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趾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）甲的变化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3.能对不舒适老人进行观察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1.液体出入量记录方法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2.常用体征观察方法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（三）消毒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1.能用常规消毒方法对便器等常用物品进行消毒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2.能进行天然消毒和简单隔离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消毒灭菌的相关知识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（四）冷热</w:t>
                  </w:r>
                </w:p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应用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会使用热水袋、冰袋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热水袋、冰袋的使用方法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（五）护理记录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1.能读懂一般的护理文件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2.能进行简单的护理记录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护理文件的相关知识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（六）临终护理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1.能协助解决老人临终的身体需求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2.能完成尸体料理及终末消毒</w:t>
                  </w:r>
                </w:p>
              </w:tc>
              <w:tc>
                <w:tcPr>
                  <w:tcW w:w="210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临终关怀护理的相关知识</w:t>
                  </w:r>
                </w:p>
              </w:tc>
            </w:tr>
          </w:tbl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3.2 中级</w:t>
            </w:r>
          </w:p>
          <w:tbl>
            <w:tblPr>
              <w:tblW w:w="4949" w:type="pct"/>
              <w:tblCellSpacing w:w="0" w:type="dxa"/>
              <w:tblBorders>
                <w:top w:val="outset" w:sz="8" w:space="0" w:color="666666"/>
                <w:left w:val="outset" w:sz="8" w:space="0" w:color="666666"/>
                <w:bottom w:val="outset" w:sz="8" w:space="0" w:color="666666"/>
                <w:right w:val="outset" w:sz="8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4"/>
              <w:gridCol w:w="1212"/>
              <w:gridCol w:w="2439"/>
              <w:gridCol w:w="3319"/>
            </w:tblGrid>
            <w:tr w:rsidR="00184363" w:rsidRPr="00184363">
              <w:trPr>
                <w:tblCellSpacing w:w="0" w:type="dxa"/>
              </w:trPr>
              <w:tc>
                <w:tcPr>
                  <w:tcW w:w="6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职业功能</w:t>
                  </w:r>
                </w:p>
              </w:tc>
              <w:tc>
                <w:tcPr>
                  <w:tcW w:w="761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工作内容</w:t>
                  </w:r>
                </w:p>
              </w:tc>
              <w:tc>
                <w:tcPr>
                  <w:tcW w:w="1531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技能要求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一、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生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活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照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（一）清洁卫生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1.能为特殊老人清洁口腔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2.能为老人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灭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头虱、头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虮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3.能照料有褥疮的老人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l.特殊老人口腔护理方法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灭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头虱、头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虮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的方法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3.褥疮护理的相关知识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（二）睡眠照料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1.能照料有睡眠障碍的老人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2.能分析造成非正常睡眠的特殊原因并予以解决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1.老年人睡眠障碍的相关知识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2.疼痛护理方法和松弛肌肉方法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（三）饮食照料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1.能协助医护人员完成高蛋白等治疗饮食的喂食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2.能协助医护人员完成导管喂食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1.治疗饮食的相关知识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2.鼻饲方法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二、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技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术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（一）给药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1.能配合医护人员为褥疮老人换药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2.能配合医护人员完成吸入法给药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1.褥疮换药方法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2.吸入法给药注意事项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（二）观察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1.能测量老人的体温、脉搏、血压、呼吸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2.能对老人呕吐物进行观察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3.能协助医护人员完成各种给药后的观察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4.能观察濒临死亡老人的体征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1.体温、脉搏、血压、呼吸的测量方法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2.药物过敏的相关知识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（三）消毒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1.能用常用物理消毒方法进行消毒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2.能用常用化学消毒方法进行消毒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3.能进行传染病的隔离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l.消毒隔离的操作方法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2.无菌技术的基本操作规程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（四）冷热应用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能给老人进行温水擦浴和湿热敷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温水擦浴和湿热敷的方法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（五）护理记录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l.能正确书写老人护理记录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2.能对特殊老人护理进行记录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3.能对护理文件进行保管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护理文件记录与保管的相关知识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（六）急救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能对外伤出血、烫伤、噎食、摔伤等意外及时报告并做出初步的应急处理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l.氧气吸入方法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2.吸痰方法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（七）常见病护理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能配合医护人员完成对老年人高血压病、冠心病、中风、帕金森病、糖尿病、退行性关节炎、痛风、便秘、老年性痴呆症等常见病的护理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老年人常见病的相关知识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三、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康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复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（一）肢体康复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1.能配合医护人员帮助特殊老人进行肢体被动运动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2.能配合医护人员开展常用作业疗法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3.能指导老人使用各类健身器材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1.肢体康复的相关知识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2.健身器材使用常识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（二）闲暇活动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能组织老人开展小型闲暇活动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常用娱乐方法</w:t>
                  </w:r>
                </w:p>
              </w:tc>
            </w:tr>
            <w:tr w:rsidR="00184363" w:rsidRPr="001843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四、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心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沟通与协调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1.能对老人的情绪变化进行观察，并能与老人进行心理沟通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2.能对老人人际交往中存在的不和谐现象与矛盾进行分析指导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br/>
                    <w:t>3.能协助解决临终老人的心理与社会需求</w:t>
                  </w:r>
                </w:p>
              </w:tc>
              <w:tc>
                <w:tcPr>
                  <w:tcW w:w="2085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1.与老人进行心理沟通的技巧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2.老人心理咨询的相关知识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3.临终关怀的相关知识</w:t>
                  </w:r>
                </w:p>
              </w:tc>
            </w:tr>
          </w:tbl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3.3 高级</w:t>
            </w:r>
          </w:p>
          <w:tbl>
            <w:tblPr>
              <w:tblW w:w="4918" w:type="pct"/>
              <w:jc w:val="center"/>
              <w:tblCellSpacing w:w="0" w:type="dxa"/>
              <w:tblBorders>
                <w:top w:val="outset" w:sz="8" w:space="0" w:color="666666"/>
                <w:left w:val="outset" w:sz="8" w:space="0" w:color="666666"/>
                <w:bottom w:val="outset" w:sz="8" w:space="0" w:color="666666"/>
                <w:right w:val="outset" w:sz="8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3"/>
              <w:gridCol w:w="1215"/>
              <w:gridCol w:w="2330"/>
              <w:gridCol w:w="3376"/>
            </w:tblGrid>
            <w:tr w:rsidR="00184363" w:rsidRPr="00184363">
              <w:trPr>
                <w:tblCellSpacing w:w="0" w:type="dxa"/>
                <w:jc w:val="center"/>
              </w:trPr>
              <w:tc>
                <w:tcPr>
                  <w:tcW w:w="627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职业功能</w:t>
                  </w:r>
                </w:p>
              </w:tc>
              <w:tc>
                <w:tcPr>
                  <w:tcW w:w="767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工作内容</w:t>
                  </w:r>
                </w:p>
              </w:tc>
              <w:tc>
                <w:tcPr>
                  <w:tcW w:w="1472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技能要求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一、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技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术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（一）急救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1.能进行心脏按摩和人工呼吸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2.发生意外后，能进行止血、包扎、固定和搬运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1.胸外心脏按压术与人工呼吸法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2.止血、包扎与固定的简单操作方法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（二）危重病护理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1.能协助医护人员观察与护理危重</w:t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病老人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2.能协助医护人员护理昏迷老人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老年人危重病护理的相关知识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（三）健康教育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1.能对老年人常见病、多发病和传染病进行咨询与预防指导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2.能对老年人的生活习惯进行健康指导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老年人常见病、多发病和传染病相关知识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二、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康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复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（一）康复训练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1.能对老人的一般康复效果进行测评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2.能完成群体康复计划的实施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3.能完成个体康复计划的实施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老人康复训练的相关知识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（二）闲暇活动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1.能组织老人开展各类兴趣活动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2.能参与组织较大型文体娱乐活动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兴趣活动与大型文体娱乐活动的组织方法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三、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心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（一）心理保健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能向老人宣讲心理保健知识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老人心理保健的相关知识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（二）情绪疏通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1.能对老人忧虑、恐惧、焦虑等不良情绪进行疏导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2.能与老人进行情感交流并予以心理支持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老人情绪疏导与情感交流的相关知识</w:t>
                  </w:r>
                </w:p>
              </w:tc>
            </w:tr>
            <w:tr w:rsidR="00184363" w:rsidRPr="00184363">
              <w:trPr>
                <w:cantSplit/>
                <w:trHeight w:val="2980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四、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培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训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与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指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导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（一）护理培训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能对初级养老护理员进行基础培训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（二）操作指导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能对初级养老护理员的实践操作给予指导</w:t>
                  </w:r>
                </w:p>
              </w:tc>
              <w:tc>
                <w:tcPr>
                  <w:tcW w:w="213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培训与指导的基本方法</w:t>
                  </w:r>
                </w:p>
              </w:tc>
            </w:tr>
          </w:tbl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3.4 技师</w:t>
            </w:r>
          </w:p>
          <w:tbl>
            <w:tblPr>
              <w:tblW w:w="4851" w:type="pct"/>
              <w:jc w:val="center"/>
              <w:tblCellSpacing w:w="0" w:type="dxa"/>
              <w:tblBorders>
                <w:top w:val="outset" w:sz="8" w:space="0" w:color="666666"/>
                <w:left w:val="outset" w:sz="8" w:space="0" w:color="666666"/>
                <w:bottom w:val="outset" w:sz="8" w:space="0" w:color="666666"/>
                <w:right w:val="outset" w:sz="8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3"/>
              <w:gridCol w:w="1215"/>
              <w:gridCol w:w="2329"/>
              <w:gridCol w:w="3269"/>
            </w:tblGrid>
            <w:tr w:rsidR="00184363" w:rsidRPr="00184363">
              <w:trPr>
                <w:tblCellSpacing w:w="0" w:type="dxa"/>
                <w:jc w:val="center"/>
              </w:trPr>
              <w:tc>
                <w:tcPr>
                  <w:tcW w:w="636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职业功能</w:t>
                  </w:r>
                </w:p>
              </w:tc>
              <w:tc>
                <w:tcPr>
                  <w:tcW w:w="778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工作内容</w:t>
                  </w:r>
                </w:p>
              </w:tc>
              <w:tc>
                <w:tcPr>
                  <w:tcW w:w="1492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技能要求</w:t>
                  </w:r>
                </w:p>
              </w:tc>
              <w:tc>
                <w:tcPr>
                  <w:tcW w:w="209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一、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技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术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（一）环境设计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1.能对老人护理环境进行设计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2.能制订改善老人护理环境的方案</w:t>
                  </w:r>
                </w:p>
              </w:tc>
              <w:tc>
                <w:tcPr>
                  <w:tcW w:w="209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环境与老人健康的相关知识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（二）护理计划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1.能制订老人护理计划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2.能检查老人护理计划的实施</w:t>
                  </w:r>
                </w:p>
              </w:tc>
              <w:tc>
                <w:tcPr>
                  <w:tcW w:w="209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护理计划的相关知识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（三）技术创新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1.能在养老护理技术方面进行创新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2.能选择、论证、申报养老护理科研课题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3.能参与养老护理科研成果的鉴定与推广</w:t>
                  </w:r>
                </w:p>
              </w:tc>
              <w:tc>
                <w:tcPr>
                  <w:tcW w:w="209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研究养老护理的相关知识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二、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培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proofErr w:type="gramStart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训</w:t>
                  </w:r>
                  <w:proofErr w:type="gramEnd"/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与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指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导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（一）护理培训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能制订养老护理员的培训计划</w:t>
                  </w:r>
                </w:p>
              </w:tc>
              <w:tc>
                <w:tcPr>
                  <w:tcW w:w="2094" w:type="pct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1.培训计划的编制要求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2.教学法的基本知识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3.指导操作中各类疑难问题的相关知识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（二）操作指导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能对养老护理操作中的各类疑难问题进行示范、指导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三、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护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br/>
                    <w:t>管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（一）组织管理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1.能制订养老护理员岗位职责和工作程序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2.能对养老护理管理方案予以实施与控制</w:t>
                  </w:r>
                </w:p>
              </w:tc>
              <w:tc>
                <w:tcPr>
                  <w:tcW w:w="209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养老护理管理相关知识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（二）质量管理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1.能制订养老组织护理质量控制方案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2.能对养老组织护理技术操作规程的实施进行管理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3.能对养老组织护理质量的实施进行管理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4.能运用现代办公设备进行管理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5.能撰写养老护理与管理的论文</w:t>
                  </w:r>
                </w:p>
              </w:tc>
              <w:tc>
                <w:tcPr>
                  <w:tcW w:w="209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1.养老组织护理质量管理相关知识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2.现代办公设备相关知识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3.论文撰写常识</w:t>
                  </w:r>
                </w:p>
              </w:tc>
            </w:tr>
          </w:tbl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4. 比重表</w:t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</w:r>
            <w:r w:rsidRPr="00184363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4.1 理论知识</w:t>
            </w:r>
          </w:p>
          <w:tbl>
            <w:tblPr>
              <w:tblW w:w="4868" w:type="pct"/>
              <w:jc w:val="center"/>
              <w:tblCellSpacing w:w="0" w:type="dxa"/>
              <w:tblBorders>
                <w:top w:val="outset" w:sz="8" w:space="0" w:color="666666"/>
                <w:left w:val="outset" w:sz="8" w:space="0" w:color="666666"/>
                <w:bottom w:val="outset" w:sz="8" w:space="0" w:color="666666"/>
                <w:right w:val="outset" w:sz="8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814"/>
              <w:gridCol w:w="814"/>
              <w:gridCol w:w="805"/>
              <w:gridCol w:w="882"/>
              <w:gridCol w:w="821"/>
              <w:gridCol w:w="2997"/>
            </w:tblGrid>
            <w:tr w:rsidR="00184363" w:rsidRPr="0018436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项目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初级(%)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中级(%)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高级(%)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技师(%)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基本要求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职业道德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基础知识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相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关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知</w:t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</w: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br/>
                    <w:t>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lastRenderedPageBreak/>
                    <w:t>生活照料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清洁卫生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睡眠照料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饮食照料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排泄照料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安全保护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技术护理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给药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观察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消毒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冷热应用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护理记录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临终护理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急救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常见病护理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环境设计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8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危重病护理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健康教育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护理计划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20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技术创新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康复护理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肢体康复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闲暇活动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康复训练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心理护理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沟通协调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心理保健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情绪疏通</w:t>
                  </w:r>
                </w:p>
              </w:tc>
              <w:tc>
                <w:tcPr>
                  <w:tcW w:w="51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  <w:tc>
                <w:tcPr>
                  <w:tcW w:w="524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—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培训与指导</w:t>
                  </w: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护理培训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184363" w:rsidRPr="00184363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666666"/>
                    <w:left w:val="outset" w:sz="8" w:space="0" w:color="666666"/>
                    <w:bottom w:val="outset" w:sz="8" w:space="0" w:color="666666"/>
                    <w:right w:val="outset" w:sz="8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4363" w:rsidRPr="00184363" w:rsidRDefault="00184363" w:rsidP="00184363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8436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4363" w:rsidRPr="00184363" w:rsidRDefault="00184363" w:rsidP="00184363">
            <w:pPr>
              <w:widowControl/>
              <w:spacing w:before="100" w:beforeAutospacing="1" w:after="100" w:afterAutospacing="1" w:line="360" w:lineRule="auto"/>
              <w:ind w:firstLine="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84363" w:rsidRPr="00184363" w:rsidTr="0018436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436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363" w:rsidRPr="00184363" w:rsidRDefault="00184363" w:rsidP="001843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17F77" w:rsidRDefault="00F17F77"/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363"/>
    <w:rsid w:val="00184363"/>
    <w:rsid w:val="00621163"/>
    <w:rsid w:val="008E219F"/>
    <w:rsid w:val="00A424E5"/>
    <w:rsid w:val="00AE1C0F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847</Words>
  <Characters>4828</Characters>
  <Application>Microsoft Office Word</Application>
  <DocSecurity>0</DocSecurity>
  <Lines>40</Lines>
  <Paragraphs>11</Paragraphs>
  <ScaleCrop>false</ScaleCrop>
  <Company>微软中国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2013-04-26T08:38:00Z</dcterms:created>
  <dcterms:modified xsi:type="dcterms:W3CDTF">2013-04-26T08:40:00Z</dcterms:modified>
</cp:coreProperties>
</file>